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bookmarkStart w:id="0" w:name="_GoBack"/>
      <w:bookmarkEnd w:id="0"/>
      <w:r w:rsidRPr="00C241FA">
        <w:rPr>
          <w:b/>
        </w:rPr>
        <w:t xml:space="preserve">Program inwestycji </w:t>
      </w:r>
    </w:p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w ramach Programu Wieloletniego „Senior+” na lata 2015-2020</w:t>
      </w:r>
    </w:p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>Edycja 201</w:t>
      </w:r>
      <w:r>
        <w:rPr>
          <w:b/>
        </w:rPr>
        <w:t>8</w:t>
      </w:r>
    </w:p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>
        <w:rPr>
          <w:iCs/>
        </w:rPr>
        <w:t xml:space="preserve">Nr 238, </w:t>
      </w:r>
      <w:r w:rsidRPr="00C241FA">
        <w:rPr>
          <w:iCs/>
        </w:rPr>
        <w:t>poz. 1579)</w:t>
      </w:r>
    </w:p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1B56C9" w:rsidRPr="00C241FA" w:rsidRDefault="001B56C9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1B56C9" w:rsidRPr="00E4302F" w:rsidRDefault="001B56C9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D</w:t>
      </w:r>
      <w:r w:rsidRPr="00E4302F">
        <w:rPr>
          <w:color w:val="000000"/>
        </w:rPr>
        <w:t>ane o planowanym:</w:t>
      </w:r>
    </w:p>
    <w:p w:rsidR="001B56C9" w:rsidRPr="00C241FA" w:rsidRDefault="001B56C9" w:rsidP="00E4302F">
      <w:pPr>
        <w:ind w:hanging="240"/>
        <w:jc w:val="both"/>
        <w:rPr>
          <w:color w:val="000000"/>
        </w:rPr>
      </w:pPr>
      <w:r w:rsidRPr="00E4302F">
        <w:rPr>
          <w:color w:val="000000"/>
        </w:rPr>
        <w:t>–</w:t>
      </w:r>
      <w:r w:rsidRPr="00C241FA">
        <w:rPr>
          <w:color w:val="000000"/>
        </w:rPr>
        <w:t>  zakresie rzeczowym inwestycji:</w:t>
      </w:r>
    </w:p>
    <w:p w:rsidR="001B56C9" w:rsidRPr="00C241FA" w:rsidRDefault="001B56C9" w:rsidP="00E4302F">
      <w:pP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E4302F" w:rsidRDefault="001B56C9" w:rsidP="00E4302F">
      <w:pPr>
        <w:ind w:hanging="240"/>
        <w:jc w:val="both"/>
        <w:rPr>
          <w:color w:val="000000"/>
        </w:rPr>
      </w:pPr>
    </w:p>
    <w:p w:rsidR="001B56C9" w:rsidRPr="00C241FA" w:rsidRDefault="001B56C9" w:rsidP="00E4302F">
      <w:pPr>
        <w:ind w:hanging="240"/>
        <w:jc w:val="both"/>
        <w:rPr>
          <w:color w:val="000000"/>
        </w:rPr>
      </w:pPr>
      <w:r w:rsidRPr="00E4302F">
        <w:rPr>
          <w:color w:val="000000"/>
        </w:rPr>
        <w:t>–</w:t>
      </w:r>
      <w:r w:rsidRPr="00C241FA">
        <w:rPr>
          <w:color w:val="000000"/>
        </w:rPr>
        <w:t>  okresie realizacji inwestycji:</w:t>
      </w:r>
    </w:p>
    <w:p w:rsidR="001B56C9" w:rsidRPr="00C241FA" w:rsidRDefault="001B56C9" w:rsidP="00CD27D5">
      <w:pP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E4302F" w:rsidRDefault="001B56C9" w:rsidP="00CD27D5">
      <w:pPr>
        <w:ind w:hanging="240"/>
        <w:jc w:val="both"/>
        <w:rPr>
          <w:color w:val="000000"/>
        </w:rPr>
      </w:pPr>
    </w:p>
    <w:p w:rsidR="001B56C9" w:rsidRPr="00E4302F" w:rsidRDefault="001B56C9" w:rsidP="00E4302F">
      <w:pPr>
        <w:ind w:hanging="240"/>
        <w:jc w:val="both"/>
        <w:rPr>
          <w:color w:val="000000"/>
        </w:rPr>
      </w:pPr>
    </w:p>
    <w:p w:rsidR="001B56C9" w:rsidRPr="00C241FA" w:rsidRDefault="001B56C9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O</w:t>
      </w:r>
      <w:r w:rsidRPr="00E4302F">
        <w:rPr>
          <w:color w:val="000000"/>
        </w:rPr>
        <w:t>cen</w:t>
      </w:r>
      <w:r w:rsidRPr="00C241FA">
        <w:rPr>
          <w:color w:val="000000"/>
        </w:rPr>
        <w:t>a</w:t>
      </w:r>
      <w:r w:rsidRPr="00E4302F">
        <w:rPr>
          <w:color w:val="000000"/>
        </w:rPr>
        <w:t xml:space="preserve"> efektywności inwestycji, </w:t>
      </w:r>
      <w:r w:rsidRPr="00C241FA">
        <w:rPr>
          <w:color w:val="000000"/>
        </w:rPr>
        <w:t>w tym ekonomicznej efektywności:</w:t>
      </w: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CD27D5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D</w:t>
      </w:r>
      <w:r w:rsidRPr="00E4302F">
        <w:rPr>
          <w:color w:val="000000"/>
        </w:rPr>
        <w:t>ane o planowanych</w:t>
      </w:r>
      <w:r w:rsidRPr="00C241FA">
        <w:rPr>
          <w:color w:val="000000"/>
        </w:rPr>
        <w:t xml:space="preserve"> efektach rzeczowych inwestycji:</w:t>
      </w:r>
    </w:p>
    <w:p w:rsidR="001B56C9" w:rsidRPr="00C241FA" w:rsidRDefault="001B56C9" w:rsidP="00CD27D5">
      <w:pP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lastRenderedPageBreak/>
        <w:t>H</w:t>
      </w:r>
      <w:r w:rsidRPr="00E4302F">
        <w:rPr>
          <w:color w:val="000000"/>
        </w:rPr>
        <w:t>armonogra</w:t>
      </w:r>
      <w:r w:rsidRPr="00C241FA">
        <w:rPr>
          <w:color w:val="000000"/>
        </w:rPr>
        <w:t>m rzeczowo-finansowy inwestycji:</w:t>
      </w: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CD27D5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S</w:t>
      </w:r>
      <w:r w:rsidRPr="00E4302F">
        <w:rPr>
          <w:color w:val="000000"/>
        </w:rPr>
        <w:t>zacunkowy łączny koszt inwestycji</w:t>
      </w:r>
      <w:r w:rsidRPr="00C241FA">
        <w:rPr>
          <w:color w:val="000000"/>
        </w:rPr>
        <w:t xml:space="preserve"> planowanej </w:t>
      </w:r>
      <w:r>
        <w:rPr>
          <w:color w:val="000000"/>
        </w:rPr>
        <w:t>do z</w:t>
      </w:r>
      <w:r w:rsidRPr="00C241FA">
        <w:rPr>
          <w:color w:val="000000"/>
        </w:rPr>
        <w:t>realizowan</w:t>
      </w:r>
      <w:r>
        <w:rPr>
          <w:color w:val="000000"/>
        </w:rPr>
        <w:t>ia</w:t>
      </w:r>
      <w:r w:rsidRPr="00C241FA">
        <w:rPr>
          <w:color w:val="000000"/>
        </w:rPr>
        <w:t xml:space="preserve"> w roku 201</w:t>
      </w:r>
      <w:r>
        <w:rPr>
          <w:color w:val="000000"/>
        </w:rPr>
        <w:t>8</w:t>
      </w:r>
      <w:r w:rsidRPr="00C241FA">
        <w:rPr>
          <w:color w:val="000000"/>
        </w:rPr>
        <w:t>:</w:t>
      </w: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E4302F">
      <w:pPr>
        <w:numPr>
          <w:ilvl w:val="0"/>
          <w:numId w:val="2"/>
        </w:numPr>
        <w:jc w:val="both"/>
        <w:rPr>
          <w:color w:val="000000"/>
        </w:rPr>
      </w:pPr>
      <w:r w:rsidRPr="00C241FA">
        <w:rPr>
          <w:color w:val="000000"/>
        </w:rPr>
        <w:t>D</w:t>
      </w:r>
      <w:r w:rsidRPr="00E4302F">
        <w:rPr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Pr="00C241FA">
        <w:rPr>
          <w:color w:val="000000"/>
        </w:rPr>
        <w:t>inwestycji w planowanym okresie (okres co najmniej 3 lat od zakończenia zadania):</w:t>
      </w:r>
    </w:p>
    <w:p w:rsidR="001B56C9" w:rsidRPr="00C241FA" w:rsidRDefault="001B56C9" w:rsidP="00CD27D5">
      <w:pPr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color w:val="000000"/>
        </w:rPr>
      </w:pPr>
    </w:p>
    <w:p w:rsidR="001B56C9" w:rsidRPr="00C241FA" w:rsidRDefault="001B56C9" w:rsidP="00E4302F">
      <w:pPr>
        <w:rPr>
          <w:color w:val="000000"/>
        </w:rPr>
      </w:pPr>
    </w:p>
    <w:p w:rsidR="001B56C9" w:rsidRPr="00C241FA" w:rsidRDefault="001B56C9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1B56C9" w:rsidRPr="00C241FA" w:rsidRDefault="001B56C9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1B56C9" w:rsidRPr="00C241FA" w:rsidRDefault="001B56C9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1B56C9" w:rsidRPr="00C241FA" w:rsidRDefault="001B56C9" w:rsidP="00C241FA">
      <w:pPr>
        <w:ind w:left="6759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1B56C9" w:rsidRPr="00C241FA" w:rsidRDefault="001B56C9" w:rsidP="00C241FA">
      <w:pPr>
        <w:ind w:left="6617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1B56C9" w:rsidRDefault="001B56C9" w:rsidP="00C241FA">
      <w:pPr>
        <w:ind w:left="6475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 xml:space="preserve">    do składania oświadczeń woli w     imieniu 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1B56C9" w:rsidRPr="00C241FA" w:rsidRDefault="001B56C9" w:rsidP="00C241FA">
      <w:pPr>
        <w:ind w:left="6475"/>
        <w:jc w:val="center"/>
        <w:rPr>
          <w:sz w:val="16"/>
          <w:szCs w:val="16"/>
        </w:rPr>
      </w:pPr>
    </w:p>
    <w:p w:rsidR="001B56C9" w:rsidRPr="00C241FA" w:rsidRDefault="001B56C9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  <w:t>Data ........................................................</w:t>
      </w:r>
    </w:p>
    <w:sectPr w:rsidR="001B56C9" w:rsidRPr="00C241FA" w:rsidSect="00CE190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18258B"/>
    <w:rsid w:val="00195322"/>
    <w:rsid w:val="001B56C9"/>
    <w:rsid w:val="001B5DBF"/>
    <w:rsid w:val="001F151A"/>
    <w:rsid w:val="00256C0A"/>
    <w:rsid w:val="002B1F5D"/>
    <w:rsid w:val="00387C87"/>
    <w:rsid w:val="003C4E1B"/>
    <w:rsid w:val="0046006E"/>
    <w:rsid w:val="0047081E"/>
    <w:rsid w:val="00491800"/>
    <w:rsid w:val="004C401A"/>
    <w:rsid w:val="004D4602"/>
    <w:rsid w:val="004F7AD1"/>
    <w:rsid w:val="00531115"/>
    <w:rsid w:val="00565B34"/>
    <w:rsid w:val="005A157F"/>
    <w:rsid w:val="005B238C"/>
    <w:rsid w:val="0070025F"/>
    <w:rsid w:val="00781F45"/>
    <w:rsid w:val="007C4BC5"/>
    <w:rsid w:val="00952B8C"/>
    <w:rsid w:val="00956456"/>
    <w:rsid w:val="009929B5"/>
    <w:rsid w:val="009E3E19"/>
    <w:rsid w:val="009F0E71"/>
    <w:rsid w:val="00A14BE5"/>
    <w:rsid w:val="00AA62F3"/>
    <w:rsid w:val="00C241FA"/>
    <w:rsid w:val="00C54AE3"/>
    <w:rsid w:val="00C86AEA"/>
    <w:rsid w:val="00CD27D5"/>
    <w:rsid w:val="00CE190E"/>
    <w:rsid w:val="00CF7E79"/>
    <w:rsid w:val="00D963C3"/>
    <w:rsid w:val="00DC22EC"/>
    <w:rsid w:val="00DE7FE5"/>
    <w:rsid w:val="00E4036B"/>
    <w:rsid w:val="00E425C5"/>
    <w:rsid w:val="00E4302F"/>
    <w:rsid w:val="00EC6DAE"/>
    <w:rsid w:val="00ED63AA"/>
    <w:rsid w:val="00F038D7"/>
    <w:rsid w:val="00FA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F960E4-A1C7-4551-9BAE-4128573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uiPriority w:val="99"/>
    <w:rsid w:val="00E4302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F038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8D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38D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2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2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2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5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5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782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inwestycji </vt:lpstr>
    </vt:vector>
  </TitlesOfParts>
  <Company>MPiPS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inwestycji</dc:title>
  <dc:subject/>
  <dc:creator>Patrycja Kujawa</dc:creator>
  <cp:keywords/>
  <dc:description/>
  <cp:lastModifiedBy>Anna Kasperska</cp:lastModifiedBy>
  <cp:revision>2</cp:revision>
  <dcterms:created xsi:type="dcterms:W3CDTF">2017-12-04T08:13:00Z</dcterms:created>
  <dcterms:modified xsi:type="dcterms:W3CDTF">2017-12-04T08:13:00Z</dcterms:modified>
</cp:coreProperties>
</file>